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60E0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D812AD9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7F558684" w14:textId="16939CAC" w:rsidR="005D2B00" w:rsidRPr="005D2B00" w:rsidRDefault="00AA71B8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ŠESTE</w:t>
      </w:r>
      <w:r w:rsidR="00A93263">
        <w:rPr>
          <w:rFonts w:asciiTheme="minorHAnsi" w:hAnsiTheme="minorHAnsi" w:cstheme="minorHAnsi"/>
          <w:b/>
          <w:lang w:val="hr-HR"/>
        </w:rPr>
        <w:t xml:space="preserve"> SJEDNICE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ŠKOLSKOG ODBORA ODRŽANE</w:t>
      </w:r>
    </w:p>
    <w:p w14:paraId="447883F4" w14:textId="2AC4D663" w:rsidR="004379D3" w:rsidRPr="005D2B00" w:rsidRDefault="00AA71B8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18</w:t>
      </w:r>
      <w:r w:rsidR="00F87114">
        <w:rPr>
          <w:rFonts w:asciiTheme="minorHAnsi" w:hAnsiTheme="minorHAnsi" w:cstheme="minorHAnsi"/>
          <w:b/>
          <w:lang w:val="hr-HR"/>
        </w:rPr>
        <w:t>.</w:t>
      </w:r>
      <w:r>
        <w:rPr>
          <w:rFonts w:asciiTheme="minorHAnsi" w:hAnsiTheme="minorHAnsi" w:cstheme="minorHAnsi"/>
          <w:b/>
          <w:lang w:val="hr-HR"/>
        </w:rPr>
        <w:t>07.2025. GODINE U OŠ VISOKO U 08</w:t>
      </w:r>
      <w:r w:rsidR="006146AA">
        <w:rPr>
          <w:rFonts w:asciiTheme="minorHAnsi" w:hAnsiTheme="minorHAnsi" w:cstheme="minorHAnsi"/>
          <w:b/>
          <w:lang w:val="hr-HR"/>
        </w:rPr>
        <w:t>:</w:t>
      </w:r>
      <w:r w:rsidR="00A93263">
        <w:rPr>
          <w:rFonts w:asciiTheme="minorHAnsi" w:hAnsiTheme="minorHAnsi" w:cstheme="minorHAnsi"/>
          <w:b/>
          <w:lang w:val="hr-HR"/>
        </w:rPr>
        <w:t>30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SATI</w:t>
      </w:r>
    </w:p>
    <w:p w14:paraId="49D700D9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4EE913BC" w14:textId="77777777" w:rsidR="004379D3" w:rsidRDefault="004379D3" w:rsidP="004379D3">
      <w:pPr>
        <w:jc w:val="center"/>
        <w:rPr>
          <w:rFonts w:asciiTheme="minorHAnsi" w:hAnsiTheme="minorHAnsi" w:cstheme="minorHAnsi"/>
          <w:b/>
        </w:rPr>
      </w:pPr>
      <w:r w:rsidRPr="005D2B00">
        <w:rPr>
          <w:rFonts w:asciiTheme="minorHAnsi" w:hAnsiTheme="minorHAnsi" w:cstheme="minorHAnsi"/>
          <w:b/>
        </w:rPr>
        <w:t>DNEVNI RED</w:t>
      </w:r>
    </w:p>
    <w:p w14:paraId="2F5A4E78" w14:textId="77777777" w:rsidR="00D22544" w:rsidRPr="005D2B00" w:rsidRDefault="00D22544" w:rsidP="004379D3">
      <w:pPr>
        <w:jc w:val="center"/>
        <w:rPr>
          <w:rFonts w:asciiTheme="minorHAnsi" w:hAnsiTheme="minorHAnsi" w:cstheme="minorHAnsi"/>
          <w:b/>
        </w:rPr>
      </w:pPr>
    </w:p>
    <w:p w14:paraId="37477E59" w14:textId="77777777" w:rsidR="00AA71B8" w:rsidRPr="00AA71B8" w:rsidRDefault="00AA71B8" w:rsidP="00AA71B8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AA71B8">
        <w:rPr>
          <w:rFonts w:asciiTheme="minorHAnsi" w:hAnsiTheme="minorHAnsi" w:cstheme="minorHAnsi"/>
          <w:b/>
          <w:lang w:val="hr-HR"/>
        </w:rPr>
        <w:t>Usvajanje Polugodišnjeg financijskog izvještaja za 2025. godinu OŠ Visoko- izvjestiteljica Silvija Marić, voditeljica računovodstva</w:t>
      </w:r>
    </w:p>
    <w:p w14:paraId="4CC6FA4B" w14:textId="77777777" w:rsidR="00AA71B8" w:rsidRPr="00AA71B8" w:rsidRDefault="00AA71B8" w:rsidP="00AA71B8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AA71B8">
        <w:rPr>
          <w:rFonts w:asciiTheme="minorHAnsi" w:hAnsiTheme="minorHAnsi" w:cstheme="minorHAnsi"/>
          <w:b/>
          <w:lang w:val="hr-HR"/>
        </w:rPr>
        <w:t>Usvajanje Prijedloga Polugodišnjeg izvještaja o izvršenju Financijskog plana za 2025. godinu- izvjestiteljica Silvija Marić, voditeljica računovodstva</w:t>
      </w:r>
    </w:p>
    <w:p w14:paraId="087CE08C" w14:textId="77777777" w:rsidR="00AA71B8" w:rsidRPr="00AA71B8" w:rsidRDefault="00AA71B8" w:rsidP="00AA71B8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AA71B8">
        <w:rPr>
          <w:rFonts w:asciiTheme="minorHAnsi" w:hAnsiTheme="minorHAnsi" w:cstheme="minorHAnsi"/>
          <w:b/>
          <w:lang w:val="hr-HR"/>
        </w:rPr>
        <w:t>Usvajanje Izvješća o ostvarenju i trošenju vlastitih prihoda OŠ Visoko za razdoblje 1.1.2025. – 30.6.2025. godine – izvjestiteljica Silvija Marić, voditeljica računovodstva</w:t>
      </w:r>
    </w:p>
    <w:p w14:paraId="39BF1168" w14:textId="77777777" w:rsidR="00AA71B8" w:rsidRPr="00AA71B8" w:rsidRDefault="00AA71B8" w:rsidP="00AA71B8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AA71B8">
        <w:rPr>
          <w:rFonts w:asciiTheme="minorHAnsi" w:hAnsiTheme="minorHAnsi" w:cstheme="minorHAnsi"/>
          <w:b/>
          <w:lang w:val="hr-HR"/>
        </w:rPr>
        <w:t>Donošenje Procjene postojećeg stanja i analize rizika-izvjestiteljica Nada Horvat, ravnateljica</w:t>
      </w:r>
    </w:p>
    <w:p w14:paraId="720BA59C" w14:textId="77777777" w:rsidR="00AA71B8" w:rsidRPr="00AA71B8" w:rsidRDefault="00AA71B8" w:rsidP="00AA71B8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AA71B8">
        <w:rPr>
          <w:rFonts w:asciiTheme="minorHAnsi" w:hAnsiTheme="minorHAnsi" w:cstheme="minorHAnsi"/>
          <w:b/>
          <w:lang w:val="hr-HR"/>
        </w:rPr>
        <w:t>Donošenje Plana sigurnosti školske ustanove-izvjestiteljica Nada Horvat, ravnateljica</w:t>
      </w:r>
    </w:p>
    <w:p w14:paraId="43DD41EA" w14:textId="77777777" w:rsidR="00AA71B8" w:rsidRPr="00AA71B8" w:rsidRDefault="00AA71B8" w:rsidP="00AA71B8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AA71B8">
        <w:rPr>
          <w:rFonts w:asciiTheme="minorHAnsi" w:hAnsiTheme="minorHAnsi" w:cstheme="minorHAnsi"/>
          <w:b/>
          <w:lang w:val="hr-HR"/>
        </w:rPr>
        <w:t>Analiza uspjeha na kraju  nastavne godine - izvjestiteljica Nada Horvat, ravnateljica</w:t>
      </w:r>
    </w:p>
    <w:p w14:paraId="1A368BBF" w14:textId="77777777" w:rsidR="00AA71B8" w:rsidRPr="00AA71B8" w:rsidRDefault="00AA71B8" w:rsidP="00AA71B8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AA71B8">
        <w:rPr>
          <w:rFonts w:asciiTheme="minorHAnsi" w:hAnsiTheme="minorHAnsi" w:cstheme="minorHAnsi"/>
          <w:b/>
          <w:lang w:val="hr-HR"/>
        </w:rPr>
        <w:t>Izvješće o provedenoj izvanučioničkoj nastavi-izvjestiteljica Nada Horvat, ravnateljica</w:t>
      </w:r>
    </w:p>
    <w:p w14:paraId="399BDAC8" w14:textId="77777777" w:rsidR="00AA71B8" w:rsidRPr="00AA71B8" w:rsidRDefault="00AA71B8" w:rsidP="00AA71B8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AA71B8">
        <w:rPr>
          <w:rFonts w:asciiTheme="minorHAnsi" w:hAnsiTheme="minorHAnsi" w:cstheme="minorHAnsi"/>
          <w:b/>
          <w:lang w:val="hr-HR"/>
        </w:rPr>
        <w:t>Razno</w:t>
      </w:r>
    </w:p>
    <w:p w14:paraId="376D3718" w14:textId="77777777" w:rsidR="00382A6F" w:rsidRPr="008858E6" w:rsidRDefault="00382A6F" w:rsidP="004379D3">
      <w:pPr>
        <w:rPr>
          <w:rFonts w:asciiTheme="minorHAnsi" w:hAnsiTheme="minorHAnsi" w:cstheme="minorHAnsi"/>
          <w:lang w:val="hr-HR"/>
        </w:rPr>
      </w:pPr>
    </w:p>
    <w:p w14:paraId="73E76623" w14:textId="648C7BFF" w:rsidR="004379D3" w:rsidRPr="008858E6" w:rsidRDefault="00382A6F" w:rsidP="004379D3">
      <w:pPr>
        <w:rPr>
          <w:rFonts w:asciiTheme="minorHAnsi" w:hAnsiTheme="minorHAnsi" w:cstheme="minorHAnsi"/>
          <w:lang w:val="hr-HR"/>
        </w:rPr>
      </w:pPr>
      <w:r w:rsidRPr="008858E6">
        <w:rPr>
          <w:rFonts w:asciiTheme="minorHAnsi" w:hAnsiTheme="minorHAnsi" w:cstheme="minorHAnsi"/>
          <w:lang w:val="hr-HR"/>
        </w:rPr>
        <w:t>Dnevni red je jednoglasno prihvaćen.</w:t>
      </w:r>
    </w:p>
    <w:p w14:paraId="0CE01DAB" w14:textId="77777777" w:rsidR="00C05DE6" w:rsidRPr="008858E6" w:rsidRDefault="00C05DE6">
      <w:pPr>
        <w:rPr>
          <w:rFonts w:asciiTheme="minorHAnsi" w:hAnsiTheme="minorHAnsi" w:cstheme="minorHAnsi"/>
        </w:rPr>
      </w:pPr>
    </w:p>
    <w:p w14:paraId="5D4EC43E" w14:textId="77777777" w:rsidR="00AA71B8" w:rsidRPr="00ED64D7" w:rsidRDefault="00AA71B8" w:rsidP="00AA71B8">
      <w:pPr>
        <w:rPr>
          <w:rFonts w:asciiTheme="minorHAnsi" w:hAnsiTheme="minorHAnsi" w:cstheme="minorHAnsi"/>
        </w:rPr>
      </w:pPr>
      <w:r w:rsidRPr="00ED64D7">
        <w:rPr>
          <w:rFonts w:asciiTheme="minorHAnsi" w:hAnsiTheme="minorHAnsi" w:cstheme="minorHAnsi"/>
          <w:b/>
        </w:rPr>
        <w:t>Ad 1.</w:t>
      </w:r>
      <w:r w:rsidRPr="00ED64D7">
        <w:rPr>
          <w:rFonts w:asciiTheme="minorHAnsi" w:hAnsiTheme="minorHAnsi" w:cstheme="minorHAnsi"/>
        </w:rPr>
        <w:t xml:space="preserve"> </w:t>
      </w:r>
      <w:r w:rsidRPr="00ED64D7">
        <w:rPr>
          <w:rFonts w:asciiTheme="minorHAnsi" w:hAnsiTheme="minorHAnsi" w:cstheme="minorHAnsi"/>
          <w:b/>
        </w:rPr>
        <w:t>Zaključak:</w:t>
      </w:r>
      <w:r w:rsidRPr="00ED64D7">
        <w:rPr>
          <w:rFonts w:asciiTheme="minorHAnsi" w:hAnsiTheme="minorHAnsi" w:cstheme="minorHAnsi"/>
        </w:rPr>
        <w:t xml:space="preserve"> </w:t>
      </w:r>
      <w:r w:rsidRPr="00830F73">
        <w:rPr>
          <w:rFonts w:asciiTheme="minorHAnsi" w:hAnsiTheme="minorHAnsi" w:cstheme="minorHAnsi"/>
        </w:rPr>
        <w:t>Školski odbor OŠ Visoko jednoglasno usvaja Polugodišnji financijski izvještaj za 2025. godinu.</w:t>
      </w:r>
    </w:p>
    <w:p w14:paraId="31CB561E" w14:textId="77777777" w:rsidR="00AA71B8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</w:p>
    <w:p w14:paraId="60B37D56" w14:textId="77777777" w:rsidR="00AA71B8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ED64D7">
        <w:rPr>
          <w:rFonts w:asciiTheme="minorHAnsi" w:eastAsiaTheme="minorHAnsi" w:hAnsiTheme="minorHAnsi" w:cstheme="minorHAnsi"/>
          <w:b/>
          <w:lang w:val="hr-HR"/>
        </w:rPr>
        <w:t>Ad 2.</w:t>
      </w:r>
      <w:r w:rsidRPr="00ED64D7">
        <w:rPr>
          <w:rFonts w:asciiTheme="minorHAnsi" w:eastAsiaTheme="minorHAnsi" w:hAnsiTheme="minorHAnsi" w:cstheme="minorHAnsi"/>
          <w:lang w:val="hr-HR"/>
        </w:rPr>
        <w:t xml:space="preserve"> </w:t>
      </w:r>
      <w:r w:rsidRPr="00ED4F37">
        <w:rPr>
          <w:rFonts w:asciiTheme="minorHAnsi" w:eastAsiaTheme="minorHAnsi" w:hAnsiTheme="minorHAnsi" w:cstheme="minorHAnsi"/>
          <w:b/>
          <w:lang w:val="hr-HR"/>
        </w:rPr>
        <w:t>Zaključak:</w:t>
      </w:r>
      <w:r>
        <w:rPr>
          <w:rFonts w:asciiTheme="minorHAnsi" w:eastAsiaTheme="minorHAnsi" w:hAnsiTheme="minorHAnsi" w:cstheme="minorHAnsi"/>
          <w:lang w:val="hr-HR"/>
        </w:rPr>
        <w:t xml:space="preserve"> </w:t>
      </w:r>
      <w:r w:rsidRPr="00830F73">
        <w:rPr>
          <w:rFonts w:asciiTheme="minorHAnsi" w:eastAsiaTheme="minorHAnsi" w:hAnsiTheme="minorHAnsi" w:cstheme="minorHAnsi"/>
          <w:lang w:val="hr-HR"/>
        </w:rPr>
        <w:t>Školski odbor OŠ Visoko jednoglasno usvaja Prijedlog polugodišnjeg izvještaja o izvršenju financijskog plana za 2025. godinu.</w:t>
      </w:r>
    </w:p>
    <w:p w14:paraId="60DC2E2C" w14:textId="77777777" w:rsidR="00AA71B8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79E43755" w14:textId="5563B53F" w:rsidR="00AA71B8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b/>
          <w:lang w:val="hr-HR"/>
        </w:rPr>
        <w:t>Ad 3</w:t>
      </w:r>
      <w:r w:rsidRPr="00ED4F37">
        <w:rPr>
          <w:rFonts w:asciiTheme="minorHAnsi" w:eastAsiaTheme="minorHAnsi" w:hAnsiTheme="minorHAnsi" w:cstheme="minorHAnsi"/>
          <w:b/>
          <w:lang w:val="hr-HR"/>
        </w:rPr>
        <w:t>.</w:t>
      </w:r>
      <w:r>
        <w:rPr>
          <w:rFonts w:asciiTheme="minorHAnsi" w:eastAsiaTheme="minorHAnsi" w:hAnsiTheme="minorHAnsi" w:cstheme="minorHAnsi"/>
          <w:b/>
          <w:lang w:val="hr-HR"/>
        </w:rPr>
        <w:t xml:space="preserve"> Zaključak: </w:t>
      </w:r>
      <w:r w:rsidRPr="00830F73">
        <w:rPr>
          <w:rFonts w:asciiTheme="minorHAnsi" w:eastAsiaTheme="minorHAnsi" w:hAnsiTheme="minorHAnsi" w:cstheme="minorHAnsi"/>
          <w:lang w:val="hr-HR"/>
        </w:rPr>
        <w:t xml:space="preserve">Školski odbor OŠ Visoko jednoglasno </w:t>
      </w:r>
      <w:r w:rsidR="00217EE9">
        <w:rPr>
          <w:rFonts w:asciiTheme="minorHAnsi" w:eastAsiaTheme="minorHAnsi" w:hAnsiTheme="minorHAnsi" w:cstheme="minorHAnsi"/>
          <w:lang w:val="hr-HR"/>
        </w:rPr>
        <w:t>usvaja</w:t>
      </w:r>
      <w:r w:rsidRPr="00830F73">
        <w:rPr>
          <w:rFonts w:asciiTheme="minorHAnsi" w:eastAsiaTheme="minorHAnsi" w:hAnsiTheme="minorHAnsi" w:cstheme="minorHAnsi"/>
          <w:lang w:val="hr-HR"/>
        </w:rPr>
        <w:t xml:space="preserve"> Izvješće o ostvarenju i trošenju vlastitih prihoda OŠ Visoko za razdoblje 1.1.2025. – 30.6.2025. godine.</w:t>
      </w:r>
    </w:p>
    <w:p w14:paraId="432BA08E" w14:textId="77777777" w:rsidR="00AA71B8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7BBB37FB" w14:textId="77777777" w:rsidR="00AA71B8" w:rsidRPr="00830F73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  <w:r w:rsidRPr="00830F73">
        <w:rPr>
          <w:rFonts w:asciiTheme="minorHAnsi" w:eastAsiaTheme="minorHAnsi" w:hAnsiTheme="minorHAnsi" w:cstheme="minorHAnsi"/>
          <w:b/>
          <w:lang w:val="hr-HR"/>
        </w:rPr>
        <w:t>Ad 4.</w:t>
      </w:r>
      <w:r>
        <w:rPr>
          <w:rFonts w:asciiTheme="minorHAnsi" w:eastAsiaTheme="minorHAnsi" w:hAnsiTheme="minorHAnsi" w:cstheme="minorHAnsi"/>
          <w:b/>
          <w:lang w:val="hr-HR"/>
        </w:rPr>
        <w:t xml:space="preserve"> i 5.</w:t>
      </w:r>
      <w:r w:rsidRPr="00830F73">
        <w:rPr>
          <w:rFonts w:asciiTheme="minorHAnsi" w:eastAsiaTheme="minorHAnsi" w:hAnsiTheme="minorHAnsi" w:cstheme="minorHAnsi"/>
          <w:b/>
          <w:lang w:val="hr-HR"/>
        </w:rPr>
        <w:t xml:space="preserve"> Zaključak:</w:t>
      </w:r>
      <w:r>
        <w:rPr>
          <w:rFonts w:asciiTheme="minorHAnsi" w:eastAsiaTheme="minorHAnsi" w:hAnsiTheme="minorHAnsi" w:cstheme="minorHAnsi"/>
          <w:b/>
          <w:lang w:val="hr-HR"/>
        </w:rPr>
        <w:t xml:space="preserve"> </w:t>
      </w:r>
      <w:r w:rsidRPr="00830F73">
        <w:rPr>
          <w:rFonts w:asciiTheme="minorHAnsi" w:eastAsiaTheme="minorHAnsi" w:hAnsiTheme="minorHAnsi" w:cstheme="minorHAnsi"/>
          <w:lang w:val="hr-HR"/>
        </w:rPr>
        <w:t>Školski odbor OŠ Visoko jednoglasno donosi Procjenu postojećeg stanja i analizu rizika OŠ Visoko te Plan sigurnosti OŠ Visoko.</w:t>
      </w:r>
    </w:p>
    <w:p w14:paraId="585F9490" w14:textId="77777777" w:rsidR="00AA71B8" w:rsidRPr="00830F73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</w:p>
    <w:p w14:paraId="65D3463B" w14:textId="77777777" w:rsidR="00AA71B8" w:rsidRPr="00830F73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  <w:r w:rsidRPr="00830F73">
        <w:rPr>
          <w:rFonts w:asciiTheme="minorHAnsi" w:eastAsiaTheme="minorHAnsi" w:hAnsiTheme="minorHAnsi" w:cstheme="minorHAnsi"/>
          <w:b/>
          <w:lang w:val="hr-HR"/>
        </w:rPr>
        <w:t>Ad 6. Zaključak:</w:t>
      </w:r>
      <w:r>
        <w:rPr>
          <w:rFonts w:asciiTheme="minorHAnsi" w:eastAsiaTheme="minorHAnsi" w:hAnsiTheme="minorHAnsi" w:cstheme="minorHAnsi"/>
          <w:b/>
          <w:lang w:val="hr-HR"/>
        </w:rPr>
        <w:t xml:space="preserve"> </w:t>
      </w:r>
      <w:r w:rsidRPr="00830F73">
        <w:rPr>
          <w:rFonts w:asciiTheme="minorHAnsi" w:eastAsiaTheme="minorHAnsi" w:hAnsiTheme="minorHAnsi" w:cstheme="minorHAnsi"/>
          <w:lang w:val="hr-HR"/>
        </w:rPr>
        <w:t>Školski odbor OŠ Visoko informiran je o analizi odgojno-obrazovnih rezultata na kraju nastavne 2024./2025. šk. godine.</w:t>
      </w:r>
    </w:p>
    <w:p w14:paraId="753A312D" w14:textId="77777777" w:rsidR="00AA71B8" w:rsidRPr="00830F73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</w:p>
    <w:p w14:paraId="547D9331" w14:textId="77777777" w:rsidR="00AA71B8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830F73">
        <w:rPr>
          <w:rFonts w:asciiTheme="minorHAnsi" w:eastAsiaTheme="minorHAnsi" w:hAnsiTheme="minorHAnsi" w:cstheme="minorHAnsi"/>
          <w:b/>
          <w:lang w:val="hr-HR"/>
        </w:rPr>
        <w:t>Ad 7. Zaključak:</w:t>
      </w:r>
      <w:r>
        <w:rPr>
          <w:rFonts w:asciiTheme="minorHAnsi" w:eastAsiaTheme="minorHAnsi" w:hAnsiTheme="minorHAnsi" w:cstheme="minorHAnsi"/>
          <w:b/>
          <w:lang w:val="hr-HR"/>
        </w:rPr>
        <w:t xml:space="preserve"> </w:t>
      </w:r>
      <w:r w:rsidRPr="00830F73">
        <w:rPr>
          <w:rFonts w:asciiTheme="minorHAnsi" w:eastAsiaTheme="minorHAnsi" w:hAnsiTheme="minorHAnsi" w:cstheme="minorHAnsi"/>
          <w:lang w:val="hr-HR"/>
        </w:rPr>
        <w:t>Školski odbor OŠ Visoko  jednoglasno prihvaća Izvješće o  realizaciji izvanučioničke nastave.</w:t>
      </w:r>
    </w:p>
    <w:p w14:paraId="7084A4C7" w14:textId="77777777" w:rsidR="00AA71B8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2BB2484D" w14:textId="77777777" w:rsidR="00AA71B8" w:rsidRPr="00830F73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  <w:r w:rsidRPr="00830F73">
        <w:rPr>
          <w:rFonts w:asciiTheme="minorHAnsi" w:eastAsiaTheme="minorHAnsi" w:hAnsiTheme="minorHAnsi" w:cstheme="minorHAnsi"/>
          <w:b/>
          <w:lang w:val="hr-HR"/>
        </w:rPr>
        <w:t>Ad 8.</w:t>
      </w:r>
      <w:r>
        <w:rPr>
          <w:rFonts w:asciiTheme="minorHAnsi" w:eastAsiaTheme="minorHAnsi" w:hAnsiTheme="minorHAnsi" w:cstheme="minorHAnsi"/>
          <w:lang w:val="hr-HR"/>
        </w:rPr>
        <w:t xml:space="preserve"> </w:t>
      </w:r>
      <w:r w:rsidRPr="00830F73">
        <w:rPr>
          <w:rFonts w:asciiTheme="minorHAnsi" w:eastAsiaTheme="minorHAnsi" w:hAnsiTheme="minorHAnsi" w:cstheme="minorHAnsi"/>
          <w:lang w:val="hr-HR"/>
        </w:rPr>
        <w:t>Pod ovom točkom nije bilo pitanja ni prijedloga</w:t>
      </w:r>
    </w:p>
    <w:p w14:paraId="718C7BED" w14:textId="77777777" w:rsidR="00AA71B8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lang w:val="hr-HR"/>
        </w:rPr>
        <w:t xml:space="preserve"> </w:t>
      </w:r>
    </w:p>
    <w:p w14:paraId="357B17A7" w14:textId="77777777" w:rsidR="00AA71B8" w:rsidRDefault="00AA71B8" w:rsidP="00AA71B8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lang w:val="hr-HR"/>
        </w:rPr>
        <w:t>Sjednica završava u 09:3</w:t>
      </w:r>
      <w:r w:rsidRPr="000F12A8">
        <w:rPr>
          <w:rFonts w:asciiTheme="minorHAnsi" w:eastAsiaTheme="minorHAnsi" w:hAnsiTheme="minorHAnsi" w:cstheme="minorHAnsi"/>
          <w:lang w:val="hr-HR"/>
        </w:rPr>
        <w:t>0  sati.</w:t>
      </w:r>
    </w:p>
    <w:p w14:paraId="20696FC0" w14:textId="77777777" w:rsidR="00A93263" w:rsidRDefault="00A93263" w:rsidP="00A93263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</w:p>
    <w:p w14:paraId="4077E976" w14:textId="77777777" w:rsidR="00A93263" w:rsidRDefault="00A93263" w:rsidP="00A93263">
      <w:pPr>
        <w:rPr>
          <w:rFonts w:asciiTheme="minorHAnsi" w:hAnsiTheme="minorHAnsi" w:cstheme="minorHAnsi"/>
        </w:rPr>
      </w:pPr>
    </w:p>
    <w:p w14:paraId="01007C5B" w14:textId="77777777" w:rsidR="00DB1C9F" w:rsidRPr="008858E6" w:rsidRDefault="00DB1C9F" w:rsidP="00A93263">
      <w:pPr>
        <w:contextualSpacing/>
        <w:rPr>
          <w:rFonts w:asciiTheme="minorHAnsi" w:hAnsiTheme="minorHAnsi" w:cstheme="minorHAnsi"/>
        </w:rPr>
      </w:pPr>
    </w:p>
    <w:sectPr w:rsidR="00DB1C9F" w:rsidRPr="008858E6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F5BA" w14:textId="77777777" w:rsidR="00F36035" w:rsidRDefault="00F36035" w:rsidP="001D055B">
      <w:r>
        <w:separator/>
      </w:r>
    </w:p>
  </w:endnote>
  <w:endnote w:type="continuationSeparator" w:id="0">
    <w:p w14:paraId="074E1EF9" w14:textId="77777777" w:rsidR="00F36035" w:rsidRDefault="00F36035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22C9" w14:textId="77777777" w:rsidR="00F36035" w:rsidRDefault="00F36035" w:rsidP="001D055B">
      <w:r>
        <w:separator/>
      </w:r>
    </w:p>
  </w:footnote>
  <w:footnote w:type="continuationSeparator" w:id="0">
    <w:p w14:paraId="5C34937B" w14:textId="77777777" w:rsidR="00F36035" w:rsidRDefault="00F36035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14DF3"/>
    <w:multiLevelType w:val="hybridMultilevel"/>
    <w:tmpl w:val="6B02B008"/>
    <w:lvl w:ilvl="0" w:tplc="A3AC9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92382">
    <w:abstractNumId w:val="0"/>
  </w:num>
  <w:num w:numId="2" w16cid:durableId="2109423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51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3"/>
    <w:rsid w:val="00032DF8"/>
    <w:rsid w:val="00037CD7"/>
    <w:rsid w:val="000B08BA"/>
    <w:rsid w:val="000D17D4"/>
    <w:rsid w:val="0011313B"/>
    <w:rsid w:val="001515DB"/>
    <w:rsid w:val="00177061"/>
    <w:rsid w:val="001C77AB"/>
    <w:rsid w:val="001D055B"/>
    <w:rsid w:val="001E4616"/>
    <w:rsid w:val="00217EE9"/>
    <w:rsid w:val="00246ED3"/>
    <w:rsid w:val="002E51DE"/>
    <w:rsid w:val="00307742"/>
    <w:rsid w:val="00343821"/>
    <w:rsid w:val="00377A45"/>
    <w:rsid w:val="00382A6F"/>
    <w:rsid w:val="00387EF1"/>
    <w:rsid w:val="003C783E"/>
    <w:rsid w:val="003F08DF"/>
    <w:rsid w:val="004379D3"/>
    <w:rsid w:val="004D1E26"/>
    <w:rsid w:val="00511C0A"/>
    <w:rsid w:val="0059158B"/>
    <w:rsid w:val="005C0C38"/>
    <w:rsid w:val="005D2B00"/>
    <w:rsid w:val="005D31F3"/>
    <w:rsid w:val="005F2C0A"/>
    <w:rsid w:val="00605042"/>
    <w:rsid w:val="006146AA"/>
    <w:rsid w:val="00624936"/>
    <w:rsid w:val="0064023C"/>
    <w:rsid w:val="006631DB"/>
    <w:rsid w:val="006C229C"/>
    <w:rsid w:val="006C7210"/>
    <w:rsid w:val="006D337E"/>
    <w:rsid w:val="006E50C9"/>
    <w:rsid w:val="006F4ACA"/>
    <w:rsid w:val="00701D19"/>
    <w:rsid w:val="00721ACD"/>
    <w:rsid w:val="007550BA"/>
    <w:rsid w:val="00777354"/>
    <w:rsid w:val="007A5E08"/>
    <w:rsid w:val="007D23DB"/>
    <w:rsid w:val="007E3885"/>
    <w:rsid w:val="007F77BA"/>
    <w:rsid w:val="00835F31"/>
    <w:rsid w:val="008365CD"/>
    <w:rsid w:val="00870CA6"/>
    <w:rsid w:val="008858E6"/>
    <w:rsid w:val="008C5E5E"/>
    <w:rsid w:val="00950757"/>
    <w:rsid w:val="00A0221E"/>
    <w:rsid w:val="00A70DA3"/>
    <w:rsid w:val="00A90B85"/>
    <w:rsid w:val="00A93263"/>
    <w:rsid w:val="00AA71B8"/>
    <w:rsid w:val="00B232C2"/>
    <w:rsid w:val="00B37221"/>
    <w:rsid w:val="00B85D75"/>
    <w:rsid w:val="00BD6F4A"/>
    <w:rsid w:val="00BF144E"/>
    <w:rsid w:val="00C05DE6"/>
    <w:rsid w:val="00C21530"/>
    <w:rsid w:val="00C32053"/>
    <w:rsid w:val="00C65F1F"/>
    <w:rsid w:val="00CA3FDE"/>
    <w:rsid w:val="00D053BE"/>
    <w:rsid w:val="00D15A29"/>
    <w:rsid w:val="00D22544"/>
    <w:rsid w:val="00DB1C9F"/>
    <w:rsid w:val="00DC592D"/>
    <w:rsid w:val="00DD7C1C"/>
    <w:rsid w:val="00E00B97"/>
    <w:rsid w:val="00E02E7E"/>
    <w:rsid w:val="00E3386F"/>
    <w:rsid w:val="00E66938"/>
    <w:rsid w:val="00E71F37"/>
    <w:rsid w:val="00E74AB1"/>
    <w:rsid w:val="00E93A49"/>
    <w:rsid w:val="00EE1857"/>
    <w:rsid w:val="00F36035"/>
    <w:rsid w:val="00F60C61"/>
    <w:rsid w:val="00F87114"/>
    <w:rsid w:val="00FA09F4"/>
    <w:rsid w:val="00FB741F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E77"/>
  <w15:chartTrackingRefBased/>
  <w15:docId w15:val="{E48CBD99-5DE2-443B-83BA-CA6225A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52DD-2382-4959-A14B-E517F2CD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Horvat</cp:lastModifiedBy>
  <cp:revision>2</cp:revision>
  <cp:lastPrinted>2024-04-04T10:54:00Z</cp:lastPrinted>
  <dcterms:created xsi:type="dcterms:W3CDTF">2025-07-22T15:03:00Z</dcterms:created>
  <dcterms:modified xsi:type="dcterms:W3CDTF">2025-07-22T15:03:00Z</dcterms:modified>
</cp:coreProperties>
</file>